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36F4C" w14:textId="5934F8CE" w:rsidR="00555BB1" w:rsidRDefault="00555BB1" w:rsidP="00237E03">
      <w:r>
        <w:t xml:space="preserve">Acquoy </w:t>
      </w:r>
      <w:r w:rsidR="00F52759">
        <w:t>2</w:t>
      </w:r>
      <w:r w:rsidR="00D0279C">
        <w:t>8</w:t>
      </w:r>
      <w:r>
        <w:t>-0</w:t>
      </w:r>
      <w:r w:rsidR="00505B69">
        <w:t>6</w:t>
      </w:r>
      <w:r>
        <w:t>-2021.</w:t>
      </w:r>
      <w:r w:rsidR="00607C3E">
        <w:t xml:space="preserve">                                                                     </w:t>
      </w:r>
      <w:r w:rsidR="00D56FB3">
        <w:t xml:space="preserve">                  </w:t>
      </w:r>
      <w:r w:rsidR="00607C3E">
        <w:t xml:space="preserve">              </w:t>
      </w:r>
      <w:r w:rsidR="00607C3E" w:rsidRPr="00607C3E">
        <w:rPr>
          <w:noProof/>
        </w:rPr>
        <w:t xml:space="preserve"> </w:t>
      </w:r>
      <w:r w:rsidR="00607C3E">
        <w:rPr>
          <w:noProof/>
        </w:rPr>
        <w:drawing>
          <wp:inline distT="0" distB="0" distL="0" distR="0" wp14:anchorId="406EA753" wp14:editId="51FB15E2">
            <wp:extent cx="1135380" cy="1310640"/>
            <wp:effectExtent l="0" t="0" r="7620" b="3810"/>
            <wp:docPr id="1" name="Afbeelding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919326" w14:textId="20607D71" w:rsidR="00555BB1" w:rsidRDefault="00505B69">
      <w:r>
        <w:t>Onderwerp:</w:t>
      </w:r>
      <w:r w:rsidR="00555BB1">
        <w:t xml:space="preserve"> Kernagenda Acquoy.</w:t>
      </w:r>
    </w:p>
    <w:p w14:paraId="44C6D8CB" w14:textId="77777777" w:rsidR="00D8339D" w:rsidRDefault="00D8339D">
      <w:r>
        <w:t>Geachte bewoners,</w:t>
      </w:r>
    </w:p>
    <w:p w14:paraId="45B1CC11" w14:textId="022571C7" w:rsidR="005910E9" w:rsidRDefault="00505B69">
      <w:r>
        <w:t xml:space="preserve">Zoals besproken in vorig bericht op 26-03-2021, </w:t>
      </w:r>
      <w:r w:rsidR="005910E9">
        <w:t xml:space="preserve">een update over </w:t>
      </w:r>
      <w:r>
        <w:t xml:space="preserve">de kernagenda </w:t>
      </w:r>
      <w:r w:rsidR="005910E9">
        <w:t xml:space="preserve"> Acquoy. De afhandeling van de kernagenda is nu ondergebracht bij de Kooise Dorpsraad. </w:t>
      </w:r>
    </w:p>
    <w:p w14:paraId="1B8A1F67" w14:textId="5050994E" w:rsidR="00502262" w:rsidRDefault="005910E9">
      <w:r>
        <w:t xml:space="preserve">De </w:t>
      </w:r>
      <w:r w:rsidR="00607C3E">
        <w:t xml:space="preserve">kernagenda is </w:t>
      </w:r>
      <w:r>
        <w:t xml:space="preserve">onderverdeeld in </w:t>
      </w:r>
      <w:r w:rsidR="00136CAE">
        <w:t>5</w:t>
      </w:r>
      <w:r>
        <w:t xml:space="preserve"> thema’s</w:t>
      </w:r>
      <w:r w:rsidR="00502262">
        <w:t>:</w:t>
      </w:r>
      <w:r>
        <w:t xml:space="preserve"> </w:t>
      </w:r>
      <w:r w:rsidR="00136CAE">
        <w:t xml:space="preserve">communicatie, </w:t>
      </w:r>
      <w:r>
        <w:t>verkeersveiligheid, recreatie/ontspanning en ontmoeten, openbare ruimte/groen</w:t>
      </w:r>
      <w:r w:rsidR="00502262">
        <w:t xml:space="preserve"> en voorzieningen/activiteiten.</w:t>
      </w:r>
    </w:p>
    <w:p w14:paraId="1A4C9DDE" w14:textId="11797F24" w:rsidR="00502262" w:rsidRDefault="00502262">
      <w:r>
        <w:t xml:space="preserve">De complete </w:t>
      </w:r>
      <w:r w:rsidR="00607C3E">
        <w:t>kernagenda</w:t>
      </w:r>
      <w:r>
        <w:t xml:space="preserve"> staat op de website van de Kooise dorpsraad  </w:t>
      </w:r>
      <w:hyperlink r:id="rId6" w:history="1">
        <w:r w:rsidRPr="00502262">
          <w:rPr>
            <w:rStyle w:val="Hyperlink"/>
          </w:rPr>
          <w:t>https://kooisedorpsraad.nl/</w:t>
        </w:r>
      </w:hyperlink>
      <w:r>
        <w:t xml:space="preserve"> onder kernagenda.</w:t>
      </w:r>
      <w:r w:rsidR="00CC3CA2">
        <w:t xml:space="preserve"> De </w:t>
      </w:r>
      <w:r w:rsidR="00607C3E">
        <w:t>kernagenda</w:t>
      </w:r>
      <w:r w:rsidR="00CC3CA2">
        <w:t xml:space="preserve"> bestaat op dit moment uit 21 punten en is een levend document</w:t>
      </w:r>
      <w:r w:rsidR="00D0279C">
        <w:t xml:space="preserve">. Indien </w:t>
      </w:r>
      <w:r w:rsidR="00CC3CA2">
        <w:t>er nieuwe ideeën</w:t>
      </w:r>
      <w:r w:rsidR="00D0279C">
        <w:t>, vragen en of opmerkingen</w:t>
      </w:r>
      <w:r w:rsidR="00CC3CA2">
        <w:t xml:space="preserve"> </w:t>
      </w:r>
      <w:r w:rsidR="00D0279C">
        <w:t xml:space="preserve">zijn voor de kernagenda, </w:t>
      </w:r>
      <w:r w:rsidR="00CC3CA2">
        <w:t>kun</w:t>
      </w:r>
      <w:r w:rsidR="00D0279C">
        <w:t xml:space="preserve">nen </w:t>
      </w:r>
      <w:r w:rsidR="00CC3CA2">
        <w:t>deze op</w:t>
      </w:r>
      <w:r w:rsidR="00D0279C">
        <w:t>gestuurd worden</w:t>
      </w:r>
      <w:r w:rsidR="00CC3CA2">
        <w:t xml:space="preserve"> aan de dorpsraad op het volgende email adres: </w:t>
      </w:r>
      <w:hyperlink r:id="rId7" w:history="1">
        <w:r w:rsidR="00CC3CA2" w:rsidRPr="00CC3CA2">
          <w:rPr>
            <w:rStyle w:val="Hyperlink"/>
          </w:rPr>
          <w:t>info@kooisedorpsraad.nl</w:t>
        </w:r>
      </w:hyperlink>
    </w:p>
    <w:p w14:paraId="637CF6CE" w14:textId="0E33B1A0" w:rsidR="00B3044F" w:rsidRDefault="00502262">
      <w:r>
        <w:t xml:space="preserve">Inmiddels zijn er ook al punten uit de </w:t>
      </w:r>
      <w:r w:rsidR="00607C3E">
        <w:t>kernagenda</w:t>
      </w:r>
      <w:r>
        <w:t xml:space="preserve"> opgepakt</w:t>
      </w:r>
      <w:r w:rsidR="00CC3CA2">
        <w:t>,</w:t>
      </w:r>
      <w:r>
        <w:t xml:space="preserve"> in uitvoering</w:t>
      </w:r>
      <w:r w:rsidR="00CC3CA2">
        <w:t xml:space="preserve">, </w:t>
      </w:r>
      <w:r>
        <w:t xml:space="preserve">gereed, </w:t>
      </w:r>
      <w:r w:rsidR="00CC3CA2">
        <w:t xml:space="preserve">of onder discussie. </w:t>
      </w:r>
      <w:r w:rsidR="00B3044F">
        <w:t xml:space="preserve"> De volgende punten zijn reeds gereed</w:t>
      </w:r>
      <w:r w:rsidR="00E76BE9">
        <w:t xml:space="preserve"> of in uitvoering</w:t>
      </w:r>
      <w:r w:rsidR="00B3044F">
        <w:t>:</w:t>
      </w:r>
    </w:p>
    <w:p w14:paraId="4D696205" w14:textId="2D74A5CB" w:rsidR="00136CAE" w:rsidRDefault="00136CAE" w:rsidP="00136CAE">
      <w:pPr>
        <w:pStyle w:val="Lijstalinea"/>
        <w:numPr>
          <w:ilvl w:val="0"/>
          <w:numId w:val="1"/>
        </w:numPr>
      </w:pPr>
      <w:r>
        <w:t xml:space="preserve">Website ten behoeve van verenigingen en activiteiten, er zijn 2 websites welke aan deze behoefte voldoen, te weten: </w:t>
      </w:r>
      <w:hyperlink r:id="rId8" w:history="1">
        <w:r w:rsidRPr="00502262">
          <w:rPr>
            <w:rStyle w:val="Hyperlink"/>
          </w:rPr>
          <w:t>https://kooisedorpsraad.nl/</w:t>
        </w:r>
      </w:hyperlink>
      <w:r>
        <w:t xml:space="preserve">  en </w:t>
      </w:r>
      <w:hyperlink r:id="rId9" w:history="1">
        <w:r w:rsidRPr="00136CAE">
          <w:rPr>
            <w:rStyle w:val="Hyperlink"/>
          </w:rPr>
          <w:t>https://www.acquoy-westbetuwe.nl/</w:t>
        </w:r>
      </w:hyperlink>
    </w:p>
    <w:p w14:paraId="1623047F" w14:textId="1C6855C7" w:rsidR="00136CAE" w:rsidRDefault="00136CAE" w:rsidP="00136CAE">
      <w:pPr>
        <w:pStyle w:val="Lijstalinea"/>
        <w:numPr>
          <w:ilvl w:val="0"/>
          <w:numId w:val="1"/>
        </w:numPr>
      </w:pPr>
      <w:r>
        <w:t>Nieuwe beheerders voor het Dorpshuis</w:t>
      </w:r>
      <w:r w:rsidR="00046DD1">
        <w:t xml:space="preserve"> vinden. </w:t>
      </w:r>
      <w:r w:rsidR="00F52759">
        <w:t>Het bestuur van de</w:t>
      </w:r>
      <w:r w:rsidR="00046DD1">
        <w:t xml:space="preserve"> Kooise Dorpsraad heeft dit op zich genomen.</w:t>
      </w:r>
    </w:p>
    <w:p w14:paraId="1ACA8B38" w14:textId="7ABCEB2E" w:rsidR="00046DD1" w:rsidRDefault="00E76BE9" w:rsidP="00E76BE9">
      <w:pPr>
        <w:pStyle w:val="Lijstalinea"/>
        <w:numPr>
          <w:ilvl w:val="0"/>
          <w:numId w:val="1"/>
        </w:numPr>
      </w:pPr>
      <w:r>
        <w:t>H</w:t>
      </w:r>
      <w:r w:rsidR="00046DD1">
        <w:t>et hele dorp voorzien van glasvezel. Is in uitvoering.</w:t>
      </w:r>
    </w:p>
    <w:p w14:paraId="6037C38C" w14:textId="664900C0" w:rsidR="00E76BE9" w:rsidRDefault="00E76BE9" w:rsidP="00E76BE9">
      <w:pPr>
        <w:pStyle w:val="Lijstalinea"/>
        <w:numPr>
          <w:ilvl w:val="0"/>
          <w:numId w:val="1"/>
        </w:numPr>
      </w:pPr>
      <w:r>
        <w:t xml:space="preserve">Acquoy Energie Neutraal is ondergebracht bij een werkgroep, zie link:  </w:t>
      </w:r>
      <w:hyperlink r:id="rId10" w:history="1">
        <w:r w:rsidRPr="003F13C0">
          <w:rPr>
            <w:rStyle w:val="Hyperlink"/>
          </w:rPr>
          <w:t>https://vriendenvanacquoy.nl/acquoy-energie-neutraal/</w:t>
        </w:r>
      </w:hyperlink>
      <w:r>
        <w:t xml:space="preserve"> </w:t>
      </w:r>
    </w:p>
    <w:p w14:paraId="19AEA9B5" w14:textId="4FB29CFD" w:rsidR="00F52759" w:rsidRDefault="00F52759" w:rsidP="00E76BE9">
      <w:pPr>
        <w:pStyle w:val="Lijstalinea"/>
        <w:numPr>
          <w:ilvl w:val="0"/>
          <w:numId w:val="1"/>
        </w:numPr>
      </w:pPr>
      <w:r w:rsidRPr="00F52759">
        <w:t>Jeu-de-boules baan</w:t>
      </w:r>
      <w:r>
        <w:t xml:space="preserve"> aanleggen, budget is goedgekeurd.</w:t>
      </w:r>
    </w:p>
    <w:p w14:paraId="541C3FAB" w14:textId="661ED54B" w:rsidR="00E76BE9" w:rsidRDefault="00E76BE9" w:rsidP="00E76BE9">
      <w:r>
        <w:t xml:space="preserve">De volgende punten </w:t>
      </w:r>
      <w:r w:rsidR="00D0279C">
        <w:t>staan nu op de agenda</w:t>
      </w:r>
      <w:r>
        <w:t xml:space="preserve"> om tot uitvoering te brengen:</w:t>
      </w:r>
    </w:p>
    <w:p w14:paraId="1B2EAB98" w14:textId="49C1FEE1" w:rsidR="00CE2EB4" w:rsidRPr="00E63526" w:rsidRDefault="00E63526" w:rsidP="00E63526">
      <w:pPr>
        <w:pStyle w:val="Lijstalinea"/>
        <w:numPr>
          <w:ilvl w:val="0"/>
          <w:numId w:val="1"/>
        </w:numPr>
      </w:pPr>
      <w:r w:rsidRPr="00E63526">
        <w:t>voldoende prullenbakken plaatsen voor toeristen en honden- en paardenpoep en regelmatig legen, maandag en vrijdag.</w:t>
      </w:r>
    </w:p>
    <w:p w14:paraId="35A6EF7B" w14:textId="7C8BD31B" w:rsidR="00D56FB3" w:rsidRPr="00E63526" w:rsidRDefault="00D56FB3" w:rsidP="00E63526">
      <w:pPr>
        <w:pStyle w:val="Lijstalinea"/>
        <w:numPr>
          <w:ilvl w:val="0"/>
          <w:numId w:val="1"/>
        </w:numPr>
      </w:pPr>
      <w:r w:rsidRPr="00E63526">
        <w:t xml:space="preserve">verlichtingsplan, </w:t>
      </w:r>
      <w:r w:rsidR="00CE2EB4" w:rsidRPr="00E63526">
        <w:t>Kerkweg en Huigenstraat. Verkeersveiligheid.</w:t>
      </w:r>
    </w:p>
    <w:p w14:paraId="6DA3880B" w14:textId="1BA90774" w:rsidR="00D56FB3" w:rsidRDefault="00D56FB3" w:rsidP="00E63526">
      <w:pPr>
        <w:pStyle w:val="Lijstalinea"/>
        <w:numPr>
          <w:ilvl w:val="0"/>
          <w:numId w:val="1"/>
        </w:numPr>
      </w:pPr>
      <w:r w:rsidRPr="00D56FB3">
        <w:t>groene entree naar het dorp realiseren</w:t>
      </w:r>
      <w:r w:rsidR="00F52759">
        <w:t>.</w:t>
      </w:r>
    </w:p>
    <w:p w14:paraId="135BC9FA" w14:textId="77777777" w:rsidR="00B3044F" w:rsidRDefault="00B3044F"/>
    <w:p w14:paraId="0ECDB5E6" w14:textId="77777777" w:rsidR="00D56FB3" w:rsidRDefault="00D56FB3" w:rsidP="00D56FB3">
      <w:r>
        <w:t>De overgebleven punten zullen niet verloren gaan maar zullen op een later tijdstip nog eens bekeken worden op haalbaarheid.</w:t>
      </w:r>
    </w:p>
    <w:p w14:paraId="04C7E870" w14:textId="77777777" w:rsidR="00D56FB3" w:rsidRDefault="00D56FB3" w:rsidP="00D56FB3">
      <w:r>
        <w:t>Met vriendelijke groet,</w:t>
      </w:r>
    </w:p>
    <w:p w14:paraId="042CC6CA" w14:textId="64DB4FF6" w:rsidR="00D56FB3" w:rsidRDefault="00D56FB3" w:rsidP="00D56FB3">
      <w:r>
        <w:t>Kooise Dorpsraad werkgroep Kernagenda Acquoy.</w:t>
      </w:r>
    </w:p>
    <w:p w14:paraId="6F9A0DD8" w14:textId="77777777" w:rsidR="00CC3CA2" w:rsidRDefault="00CC3CA2"/>
    <w:sectPr w:rsidR="00CC3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F1C84"/>
    <w:multiLevelType w:val="hybridMultilevel"/>
    <w:tmpl w:val="F4A64D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93F45"/>
    <w:multiLevelType w:val="hybridMultilevel"/>
    <w:tmpl w:val="C9847B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D42"/>
    <w:rsid w:val="00046DD1"/>
    <w:rsid w:val="000C0DA4"/>
    <w:rsid w:val="00136CAE"/>
    <w:rsid w:val="001E63EA"/>
    <w:rsid w:val="00237E03"/>
    <w:rsid w:val="002D6264"/>
    <w:rsid w:val="00352B3E"/>
    <w:rsid w:val="004104D1"/>
    <w:rsid w:val="00502262"/>
    <w:rsid w:val="00505B69"/>
    <w:rsid w:val="00555BB1"/>
    <w:rsid w:val="0058545D"/>
    <w:rsid w:val="005910E9"/>
    <w:rsid w:val="005D756D"/>
    <w:rsid w:val="005D7C69"/>
    <w:rsid w:val="00607C3E"/>
    <w:rsid w:val="00670695"/>
    <w:rsid w:val="006F5328"/>
    <w:rsid w:val="007D2D42"/>
    <w:rsid w:val="009C2E6E"/>
    <w:rsid w:val="009E049A"/>
    <w:rsid w:val="00A647FA"/>
    <w:rsid w:val="00B3044F"/>
    <w:rsid w:val="00B43515"/>
    <w:rsid w:val="00B73719"/>
    <w:rsid w:val="00BD5E78"/>
    <w:rsid w:val="00BF5228"/>
    <w:rsid w:val="00C50F27"/>
    <w:rsid w:val="00CC3CA2"/>
    <w:rsid w:val="00CE2EB4"/>
    <w:rsid w:val="00D0279C"/>
    <w:rsid w:val="00D3753E"/>
    <w:rsid w:val="00D56FB3"/>
    <w:rsid w:val="00D8339D"/>
    <w:rsid w:val="00DA50A0"/>
    <w:rsid w:val="00DC488A"/>
    <w:rsid w:val="00E3687B"/>
    <w:rsid w:val="00E43510"/>
    <w:rsid w:val="00E63526"/>
    <w:rsid w:val="00E76BE9"/>
    <w:rsid w:val="00E8765A"/>
    <w:rsid w:val="00F20E58"/>
    <w:rsid w:val="00F52759"/>
    <w:rsid w:val="00FE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25E3E"/>
  <w15:chartTrackingRefBased/>
  <w15:docId w15:val="{A37B345B-0B77-43EF-BDB7-337E65CED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50226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02262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136C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9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oisedorpsraad.nl/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keess\AppData\Local\Packages\microsoft.windowscommunicationsapps_8wekyb3d8bbwe\LocalState\Files\S0\3\Attachments\info@kooisedorpsraad.n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ooisedorpsraad.nl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hyperlink" Target="https://vriendenvanacquoy.nl/acquoy-energie-neutraa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cquoy-westbetuwe.nl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AFC | Jisk Drijver</dc:creator>
  <cp:keywords/>
  <dc:description/>
  <cp:lastModifiedBy>Kees Salari</cp:lastModifiedBy>
  <cp:revision>4</cp:revision>
  <dcterms:created xsi:type="dcterms:W3CDTF">2021-06-14T11:13:00Z</dcterms:created>
  <dcterms:modified xsi:type="dcterms:W3CDTF">2021-06-28T18:29:00Z</dcterms:modified>
</cp:coreProperties>
</file>